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978C9" w14:textId="7434B295" w:rsidR="00010998" w:rsidRDefault="00010998" w:rsidP="0001099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</w:t>
      </w:r>
      <w:r w:rsidRPr="000E662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RACTICAL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: -4</w:t>
      </w:r>
    </w:p>
    <w:p w14:paraId="6F2BB5A5" w14:textId="643E514D" w:rsidR="00010998" w:rsidRDefault="00010998" w:rsidP="00010998">
      <w:pPr>
        <w:pStyle w:val="NormalWeb"/>
        <w:rPr>
          <w:sz w:val="32"/>
          <w:szCs w:val="32"/>
          <w:lang w:val="en-US"/>
        </w:rPr>
      </w:pPr>
      <w:r w:rsidRPr="00010998">
        <w:rPr>
          <w:b/>
          <w:bCs/>
          <w:sz w:val="32"/>
          <w:szCs w:val="32"/>
          <w:lang w:val="en-US"/>
        </w:rPr>
        <w:t>AIM: -</w:t>
      </w:r>
      <w:r>
        <w:rPr>
          <w:sz w:val="32"/>
          <w:szCs w:val="32"/>
          <w:lang w:val="en-US"/>
        </w:rPr>
        <w:t xml:space="preserve">To configure and use Cloud storage services like Amazon S3. </w:t>
      </w:r>
    </w:p>
    <w:p w14:paraId="7AE47A3E" w14:textId="77777777" w:rsidR="00010998" w:rsidRPr="00010998" w:rsidRDefault="00010998" w:rsidP="00010998">
      <w:pPr>
        <w:pStyle w:val="NormalWeb"/>
        <w:numPr>
          <w:ilvl w:val="0"/>
          <w:numId w:val="5"/>
        </w:numPr>
        <w:rPr>
          <w:sz w:val="28"/>
          <w:szCs w:val="28"/>
          <w:lang w:val="en-US"/>
        </w:rPr>
      </w:pPr>
      <w:r w:rsidRPr="00010998">
        <w:rPr>
          <w:sz w:val="28"/>
          <w:szCs w:val="28"/>
          <w:lang w:val="en-US"/>
        </w:rPr>
        <w:t>Amazon S3 provides following services along with its specification.</w:t>
      </w:r>
    </w:p>
    <w:p w14:paraId="2A328DBE" w14:textId="77777777" w:rsidR="00010998" w:rsidRPr="00C47A81" w:rsidRDefault="00010998" w:rsidP="00010998">
      <w:pPr>
        <w:pStyle w:val="ListParagraph"/>
        <w:numPr>
          <w:ilvl w:val="0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C47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 xml:space="preserve">Object Storage:    </w:t>
      </w:r>
    </w:p>
    <w:p w14:paraId="7074772E" w14:textId="77777777" w:rsidR="00010998" w:rsidRPr="00C47A81" w:rsidRDefault="00010998" w:rsidP="00010998">
      <w:pPr>
        <w:spacing w:before="100" w:beforeAutospacing="1" w:after="100" w:afterAutospacing="1" w:line="276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C47A81">
        <w:rPr>
          <w:rFonts w:ascii="Times New Roman" w:hAnsi="Times New Roman" w:cs="Times New Roman"/>
          <w:noProof/>
          <w:sz w:val="24"/>
          <w:szCs w:val="24"/>
          <w:lang w:eastAsia="en-IN" w:bidi="gu-IN"/>
        </w:rPr>
        <w:drawing>
          <wp:inline distT="0" distB="0" distL="0" distR="0" wp14:anchorId="5C5D942F" wp14:editId="0F7CC0E2">
            <wp:extent cx="6005830" cy="2264910"/>
            <wp:effectExtent l="0" t="0" r="0" b="2540"/>
            <wp:docPr id="14" name="Picture 14" descr="Amazon S3 - Cloud Object Storage -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mazon S3 - Cloud Object Storage - AW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830" cy="226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12A7" w14:textId="77777777" w:rsidR="00010998" w:rsidRPr="00E14645" w:rsidRDefault="00010998" w:rsidP="00010998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E14645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Stores data as objects within buckets.</w:t>
      </w:r>
    </w:p>
    <w:p w14:paraId="73915CB8" w14:textId="77777777" w:rsidR="00010998" w:rsidRPr="006F53C4" w:rsidRDefault="00010998" w:rsidP="00010998">
      <w:pPr>
        <w:numPr>
          <w:ilvl w:val="1"/>
          <w:numId w:val="3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E14645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Unlimited storage with different access tiers.</w:t>
      </w:r>
    </w:p>
    <w:p w14:paraId="2A9EE6B2" w14:textId="77777777" w:rsidR="00010998" w:rsidRPr="00C47A81" w:rsidRDefault="00010998" w:rsidP="00010998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C47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 xml:space="preserve">Security and Access Control:  </w:t>
      </w:r>
    </w:p>
    <w:p w14:paraId="2D050B37" w14:textId="77777777" w:rsidR="00010998" w:rsidRPr="00E14645" w:rsidRDefault="00010998" w:rsidP="00010998">
      <w:pPr>
        <w:spacing w:before="100" w:beforeAutospacing="1" w:after="100" w:afterAutospacing="1" w:line="276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C47A81">
        <w:rPr>
          <w:rFonts w:ascii="Times New Roman" w:hAnsi="Times New Roman" w:cs="Times New Roman"/>
          <w:noProof/>
          <w:sz w:val="24"/>
          <w:szCs w:val="24"/>
          <w:lang w:eastAsia="en-IN" w:bidi="gu-IN"/>
        </w:rPr>
        <w:drawing>
          <wp:inline distT="0" distB="0" distL="0" distR="0" wp14:anchorId="704644EA" wp14:editId="52CEB6AC">
            <wp:extent cx="6004560" cy="3181350"/>
            <wp:effectExtent l="0" t="0" r="0" b="0"/>
            <wp:docPr id="15" name="Picture 15" descr="How to scale your authorization needs by using attribute-based access  control with S3 | AWS Security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ow to scale your authorization needs by using attribute-based access  control with S3 | AWS Security Blo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260" cy="3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FA93" w14:textId="77777777" w:rsidR="00010998" w:rsidRPr="00E14645" w:rsidRDefault="00010998" w:rsidP="00010998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E14645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Provides Identity and Access Management (IAM) policies.</w:t>
      </w:r>
    </w:p>
    <w:p w14:paraId="561898B7" w14:textId="77777777" w:rsidR="00010998" w:rsidRDefault="00010998" w:rsidP="00010998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E14645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Supports encryption and bucket policies.</w:t>
      </w:r>
    </w:p>
    <w:p w14:paraId="08A790FB" w14:textId="77777777" w:rsidR="00010998" w:rsidRPr="00E14645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1F71A143" w14:textId="77777777" w:rsidR="00010998" w:rsidRPr="00C47A81" w:rsidRDefault="00010998" w:rsidP="00010998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C47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>Data Management and Backup:</w:t>
      </w:r>
    </w:p>
    <w:p w14:paraId="65444408" w14:textId="77777777" w:rsidR="00010998" w:rsidRPr="00E14645" w:rsidRDefault="00010998" w:rsidP="00010998">
      <w:pPr>
        <w:spacing w:before="100" w:beforeAutospacing="1" w:after="100" w:afterAutospacing="1" w:line="276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C47A81">
        <w:rPr>
          <w:rFonts w:ascii="Times New Roman" w:hAnsi="Times New Roman" w:cs="Times New Roman"/>
          <w:noProof/>
          <w:sz w:val="24"/>
          <w:szCs w:val="24"/>
          <w:lang w:eastAsia="en-IN" w:bidi="gu-IN"/>
        </w:rPr>
        <w:drawing>
          <wp:inline distT="0" distB="0" distL="0" distR="0" wp14:anchorId="5F42D374" wp14:editId="21B6E35B">
            <wp:extent cx="6005195" cy="3390900"/>
            <wp:effectExtent l="0" t="0" r="0" b="0"/>
            <wp:docPr id="16" name="Picture 16" descr="Best practices for data lake protection with AWS Backup | AWS Storage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est practices for data lake protection with AWS Backup | AWS Storage Blo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485" cy="339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C5B2" w14:textId="77777777" w:rsidR="00010998" w:rsidRPr="00E14645" w:rsidRDefault="00010998" w:rsidP="00010998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E14645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Versioning to track changes in files.</w:t>
      </w:r>
    </w:p>
    <w:p w14:paraId="67AFBCF6" w14:textId="258C9270" w:rsidR="00010998" w:rsidRDefault="00010998" w:rsidP="00010998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E14645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Lifecycle policies for automated data archiving.</w:t>
      </w:r>
    </w:p>
    <w:p w14:paraId="498F7C3F" w14:textId="77777777" w:rsidR="00010998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74555C0B" w14:textId="77777777" w:rsidR="00010998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19D13950" w14:textId="77777777" w:rsidR="00010998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610FCB3E" w14:textId="77777777" w:rsidR="00010998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10E28005" w14:textId="77777777" w:rsidR="00010998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66948ABD" w14:textId="77777777" w:rsidR="00010998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41C0236B" w14:textId="77777777" w:rsidR="00010998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5746115F" w14:textId="77777777" w:rsidR="00010998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6A01EE24" w14:textId="77777777" w:rsidR="00010998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659F4F18" w14:textId="77777777" w:rsidR="00010998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3C806D51" w14:textId="77777777" w:rsidR="00010998" w:rsidRDefault="00010998" w:rsidP="00010998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4A99E4B6" w14:textId="77777777" w:rsidR="00010998" w:rsidRPr="00C47A81" w:rsidRDefault="00010998" w:rsidP="00010998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C47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lastRenderedPageBreak/>
        <w:t>Scalability and Performance:</w:t>
      </w:r>
    </w:p>
    <w:p w14:paraId="0CE80A23" w14:textId="77777777" w:rsidR="00010998" w:rsidRPr="00E14645" w:rsidRDefault="00010998" w:rsidP="00010998">
      <w:pPr>
        <w:spacing w:before="100" w:beforeAutospacing="1" w:after="100" w:afterAutospacing="1" w:line="276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C47A81">
        <w:rPr>
          <w:rFonts w:ascii="Times New Roman" w:hAnsi="Times New Roman" w:cs="Times New Roman"/>
          <w:noProof/>
          <w:sz w:val="24"/>
          <w:szCs w:val="24"/>
          <w:lang w:eastAsia="en-IN" w:bidi="gu-IN"/>
        </w:rPr>
        <w:drawing>
          <wp:inline distT="0" distB="0" distL="0" distR="0" wp14:anchorId="003CE837" wp14:editId="3BA52467">
            <wp:extent cx="6005830" cy="3305316"/>
            <wp:effectExtent l="0" t="0" r="0" b="9525"/>
            <wp:docPr id="17" name="Picture 17" descr="Building scalable serverless applications with Amazon S3 and AWS Lambda |  AWS Compute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uilding scalable serverless applications with Amazon S3 and AWS Lambda |  AWS Compute Blo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830" cy="330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A965" w14:textId="77777777" w:rsidR="00010998" w:rsidRPr="00E14645" w:rsidRDefault="00010998" w:rsidP="00010998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E14645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High availability and durability.</w:t>
      </w:r>
    </w:p>
    <w:p w14:paraId="054468E1" w14:textId="77777777" w:rsidR="00010998" w:rsidRDefault="00010998" w:rsidP="00010998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E14645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Supports integration with other AWS services.</w:t>
      </w:r>
    </w:p>
    <w:p w14:paraId="2C782368" w14:textId="77777777" w:rsidR="00010998" w:rsidRPr="00E14645" w:rsidRDefault="00010998" w:rsidP="00010998">
      <w:pPr>
        <w:spacing w:before="100" w:beforeAutospacing="1" w:after="100" w:afterAutospacing="1" w:line="276" w:lineRule="auto"/>
        <w:ind w:left="927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17F311F1" w14:textId="77777777" w:rsidR="00010998" w:rsidRPr="00C47A81" w:rsidRDefault="00010998" w:rsidP="00010998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C47A8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>Cost Optimization:</w:t>
      </w:r>
    </w:p>
    <w:p w14:paraId="63041720" w14:textId="77777777" w:rsidR="00010998" w:rsidRPr="00E14645" w:rsidRDefault="00010998" w:rsidP="00010998">
      <w:pPr>
        <w:spacing w:before="100" w:beforeAutospacing="1" w:after="100" w:afterAutospacing="1" w:line="276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C47A81">
        <w:rPr>
          <w:rFonts w:ascii="Times New Roman" w:hAnsi="Times New Roman" w:cs="Times New Roman"/>
          <w:noProof/>
          <w:sz w:val="24"/>
          <w:szCs w:val="24"/>
          <w:lang w:eastAsia="en-IN" w:bidi="gu-IN"/>
        </w:rPr>
        <w:drawing>
          <wp:inline distT="0" distB="0" distL="0" distR="0" wp14:anchorId="49725384" wp14:editId="41FADDD9">
            <wp:extent cx="6005830" cy="2707713"/>
            <wp:effectExtent l="0" t="0" r="0" b="0"/>
            <wp:docPr id="18" name="Picture 18" descr="Save on storage costs using Amazon 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ave on storage costs using Amazon S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830" cy="270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18E4" w14:textId="77777777" w:rsidR="00010998" w:rsidRPr="00E14645" w:rsidRDefault="00010998" w:rsidP="00010998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E14645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Different pricing tiers for standard, infrequent access, and archive storage.</w:t>
      </w:r>
    </w:p>
    <w:p w14:paraId="7EDFBCBD" w14:textId="77777777" w:rsidR="00010998" w:rsidRPr="00E14645" w:rsidRDefault="00010998" w:rsidP="00010998">
      <w:pPr>
        <w:numPr>
          <w:ilvl w:val="1"/>
          <w:numId w:val="2"/>
        </w:num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E14645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Pay-as-you-go model.</w:t>
      </w:r>
    </w:p>
    <w:p w14:paraId="68589DA9" w14:textId="77777777" w:rsidR="00010998" w:rsidRPr="00E14645" w:rsidRDefault="00010998" w:rsidP="00010998">
      <w:pPr>
        <w:pStyle w:val="NormalWeb"/>
        <w:rPr>
          <w:color w:val="000000" w:themeColor="text1"/>
        </w:rPr>
      </w:pPr>
    </w:p>
    <w:p w14:paraId="1D23C32F" w14:textId="77777777" w:rsidR="00010998" w:rsidRDefault="00010998" w:rsidP="0001099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lastRenderedPageBreak/>
        <w:t>PRACTICAL: -5</w:t>
      </w:r>
    </w:p>
    <w:p w14:paraId="0003B313" w14:textId="77777777" w:rsidR="00010998" w:rsidRDefault="00010998" w:rsidP="00010998">
      <w:pPr>
        <w:pStyle w:val="NormalWeb"/>
        <w:rPr>
          <w:sz w:val="32"/>
          <w:szCs w:val="32"/>
          <w:lang w:val="en-US"/>
        </w:rPr>
      </w:pPr>
      <w:r w:rsidRPr="00010998">
        <w:rPr>
          <w:b/>
          <w:bCs/>
          <w:sz w:val="32"/>
          <w:szCs w:val="32"/>
          <w:lang w:val="en-US"/>
        </w:rPr>
        <w:t>AIM: -</w:t>
      </w:r>
      <w:r>
        <w:rPr>
          <w:b/>
          <w:bCs/>
          <w:sz w:val="32"/>
          <w:szCs w:val="32"/>
          <w:u w:val="single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To explore various Cloud Platforms like Google Cloud and describe its specification.  </w:t>
      </w:r>
    </w:p>
    <w:p w14:paraId="28F9A0F1" w14:textId="77777777" w:rsidR="00010998" w:rsidRDefault="00010998" w:rsidP="00010998">
      <w:pPr>
        <w:pStyle w:val="NormalWeb"/>
        <w:rPr>
          <w:sz w:val="32"/>
          <w:szCs w:val="32"/>
          <w:lang w:val="en-US"/>
        </w:rPr>
      </w:pPr>
    </w:p>
    <w:p w14:paraId="0BA00A82" w14:textId="77777777" w:rsidR="00010998" w:rsidRPr="000E662E" w:rsidRDefault="00010998" w:rsidP="00010998">
      <w:pPr>
        <w:pStyle w:val="NormalWeb"/>
        <w:numPr>
          <w:ilvl w:val="0"/>
          <w:numId w:val="6"/>
        </w:numPr>
        <w:rPr>
          <w:sz w:val="28"/>
          <w:szCs w:val="28"/>
          <w:u w:val="single"/>
          <w:lang w:val="en-US"/>
        </w:rPr>
      </w:pPr>
      <w:r w:rsidRPr="000E662E">
        <w:rPr>
          <w:sz w:val="28"/>
          <w:szCs w:val="28"/>
          <w:u w:val="single"/>
          <w:lang w:val="en-US"/>
        </w:rPr>
        <w:t xml:space="preserve">Major Google Cloud Services and Specification. </w:t>
      </w:r>
    </w:p>
    <w:p w14:paraId="15BFCD12" w14:textId="77777777" w:rsidR="00010998" w:rsidRPr="00374B72" w:rsidRDefault="00010998" w:rsidP="000109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>Compute - Google Compute Engine: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br/>
      </w:r>
      <w:r>
        <w:rPr>
          <w:noProof/>
          <w:lang w:eastAsia="en-IN" w:bidi="gu-IN"/>
        </w:rPr>
        <w:drawing>
          <wp:inline distT="0" distB="0" distL="0" distR="0" wp14:anchorId="501DA114" wp14:editId="1BB94E8A">
            <wp:extent cx="5691365" cy="3201392"/>
            <wp:effectExtent l="0" t="0" r="5080" b="0"/>
            <wp:docPr id="22" name="Picture 22" descr="What is Compute Engine? Use cases, security, pricing and more | Google Cloud 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hat is Compute Engine? Use cases, security, pricing and more | Google Cloud  Blo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275" cy="320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F155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Provides virtual machines (VMs) for scalable computing.</w:t>
      </w:r>
    </w:p>
    <w:p w14:paraId="5C793E81" w14:textId="77777777" w:rsidR="00010998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Supports custom machine types and auto-scaling.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br/>
      </w:r>
    </w:p>
    <w:p w14:paraId="325FBD65" w14:textId="77777777" w:rsidR="00010998" w:rsidRDefault="00010998" w:rsidP="00010998">
      <w:pPr>
        <w:spacing w:before="100" w:beforeAutospacing="1" w:after="100" w:afterAutospacing="1" w:line="240" w:lineRule="auto"/>
        <w:ind w:left="927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1DF1A010" w14:textId="77777777" w:rsidR="00010998" w:rsidRDefault="00010998" w:rsidP="00010998">
      <w:pPr>
        <w:spacing w:before="100" w:beforeAutospacing="1" w:after="100" w:afterAutospacing="1" w:line="240" w:lineRule="auto"/>
        <w:ind w:left="927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59964D85" w14:textId="77777777" w:rsidR="00010998" w:rsidRPr="00374B72" w:rsidRDefault="00010998" w:rsidP="00010998">
      <w:pPr>
        <w:spacing w:before="100" w:beforeAutospacing="1" w:after="100" w:afterAutospacing="1" w:line="240" w:lineRule="auto"/>
        <w:ind w:left="927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</w:p>
    <w:p w14:paraId="7628BAA2" w14:textId="77777777" w:rsidR="00010998" w:rsidRPr="00374B72" w:rsidRDefault="00010998" w:rsidP="000109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lastRenderedPageBreak/>
        <w:t>Storage - Google Cloud Storage: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br/>
      </w:r>
      <w:r>
        <w:rPr>
          <w:noProof/>
          <w:lang w:eastAsia="en-IN" w:bidi="gu-IN"/>
        </w:rPr>
        <w:drawing>
          <wp:inline distT="0" distB="0" distL="0" distR="0" wp14:anchorId="2F06C88B" wp14:editId="3248501E">
            <wp:extent cx="5680915" cy="3196607"/>
            <wp:effectExtent l="0" t="0" r="0" b="3810"/>
            <wp:docPr id="23" name="Picture 23" descr="All you need to know about Cloud Storage | Google Cloud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ll you need to know about Cloud Storage | Google Cloud Blo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866" cy="320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D875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Offers object storage with different pricing tiers.</w:t>
      </w:r>
    </w:p>
    <w:p w14:paraId="1D58C0DF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Supports lifecycle management and data encryption.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br/>
      </w:r>
    </w:p>
    <w:p w14:paraId="70EBDF9C" w14:textId="77777777" w:rsidR="00010998" w:rsidRPr="00374B72" w:rsidRDefault="00010998" w:rsidP="000109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 xml:space="preserve">Databases - Cloud Spanner / </w:t>
      </w:r>
      <w:proofErr w:type="spellStart"/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>Firestore</w:t>
      </w:r>
      <w:proofErr w:type="spellEnd"/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>: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br/>
      </w:r>
      <w:r>
        <w:rPr>
          <w:noProof/>
          <w:lang w:eastAsia="en-IN" w:bidi="gu-IN"/>
        </w:rPr>
        <w:drawing>
          <wp:inline distT="0" distB="0" distL="0" distR="0" wp14:anchorId="1B365DA7" wp14:editId="0FB37F7A">
            <wp:extent cx="5700827" cy="3206145"/>
            <wp:effectExtent l="0" t="0" r="0" b="0"/>
            <wp:docPr id="24" name="Picture 24" descr="Cloud Spanner — The Cloud 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oud Spanner — The Cloud Girl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42" cy="320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E5125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Cloud Spanner provides relational database services with horizontal scaling.</w:t>
      </w:r>
    </w:p>
    <w:p w14:paraId="08ABBA75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proofErr w:type="spellStart"/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Firestore</w:t>
      </w:r>
      <w:proofErr w:type="spellEnd"/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 xml:space="preserve"> is a NoSQL document database.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br/>
      </w:r>
    </w:p>
    <w:p w14:paraId="3F1CCEF4" w14:textId="77777777" w:rsidR="00010998" w:rsidRPr="00374B72" w:rsidRDefault="00010998" w:rsidP="000109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lastRenderedPageBreak/>
        <w:t>Networking - Virtual Private Cloud (VPC):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br/>
      </w:r>
      <w:r>
        <w:rPr>
          <w:noProof/>
          <w:lang w:eastAsia="en-IN" w:bidi="gu-IN"/>
        </w:rPr>
        <w:drawing>
          <wp:inline distT="0" distB="0" distL="0" distR="0" wp14:anchorId="742E1A73" wp14:editId="27B99149">
            <wp:extent cx="5672388" cy="3546332"/>
            <wp:effectExtent l="0" t="0" r="5080" b="0"/>
            <wp:docPr id="25" name="Picture 25" descr="Google Virtual Private Cloud Cheat 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oogle Virtual Private Cloud Cheat Shee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535" cy="355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C462C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Allows network segmentation and security control.</w:t>
      </w:r>
    </w:p>
    <w:p w14:paraId="565CF687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Provides hybrid and multi-cloud networking.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br/>
      </w:r>
    </w:p>
    <w:p w14:paraId="476A6C23" w14:textId="77777777" w:rsidR="00010998" w:rsidRPr="00374B72" w:rsidRDefault="00010998" w:rsidP="000109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>Security &amp; Identity - Identity and Access Management (IAM):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br/>
      </w:r>
      <w:r>
        <w:rPr>
          <w:noProof/>
          <w:lang w:eastAsia="en-IN" w:bidi="gu-IN"/>
        </w:rPr>
        <w:drawing>
          <wp:inline distT="0" distB="0" distL="0" distR="0" wp14:anchorId="15075964" wp14:editId="55FD09D3">
            <wp:extent cx="6005830" cy="3378279"/>
            <wp:effectExtent l="0" t="0" r="0" b="0"/>
            <wp:docPr id="26" name="Picture 26" descr="Identity &amp; Access management: Authentication with Cloud Identity | Google  Cloud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dentity &amp; Access management: Authentication with Cloud Identity | Google  Cloud Blo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830" cy="337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36569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Manages permissions and authentication.</w:t>
      </w:r>
    </w:p>
    <w:p w14:paraId="5B166028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Supports role-based access control (RBAC).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br/>
      </w:r>
    </w:p>
    <w:p w14:paraId="0473D7C5" w14:textId="77777777" w:rsidR="00010998" w:rsidRPr="00374B72" w:rsidRDefault="00010998" w:rsidP="000109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lastRenderedPageBreak/>
        <w:t>Machine Learning - AI Platform / Vertex AI: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br/>
      </w:r>
      <w:r>
        <w:rPr>
          <w:noProof/>
          <w:lang w:eastAsia="en-IN" w:bidi="gu-IN"/>
        </w:rPr>
        <w:drawing>
          <wp:inline distT="0" distB="0" distL="0" distR="0" wp14:anchorId="676EBBD7" wp14:editId="1E291F4B">
            <wp:extent cx="5657850" cy="3056677"/>
            <wp:effectExtent l="0" t="0" r="0" b="0"/>
            <wp:docPr id="27" name="Picture 27" descr="Vertex AI Platform | Google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Vertex AI Platform | Google Clou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938" cy="307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4FFE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Supports training and deploying ML models.</w:t>
      </w:r>
    </w:p>
    <w:p w14:paraId="2AEEC2A7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Provides pre-trained models for NLP and vision.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br/>
      </w:r>
    </w:p>
    <w:p w14:paraId="24AE526B" w14:textId="77777777" w:rsidR="00010998" w:rsidRPr="00374B72" w:rsidRDefault="00010998" w:rsidP="000109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 xml:space="preserve">Big Data &amp; Analytics - </w:t>
      </w:r>
      <w:proofErr w:type="spellStart"/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>BigQuery</w:t>
      </w:r>
      <w:proofErr w:type="spellEnd"/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>: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br/>
      </w:r>
      <w:r>
        <w:rPr>
          <w:noProof/>
          <w:lang w:eastAsia="en-IN" w:bidi="gu-IN"/>
        </w:rPr>
        <w:drawing>
          <wp:inline distT="0" distB="0" distL="0" distR="0" wp14:anchorId="2AA24136" wp14:editId="2DAC7A9A">
            <wp:extent cx="5662930" cy="2831465"/>
            <wp:effectExtent l="0" t="0" r="0" b="6985"/>
            <wp:docPr id="28" name="Picture 28" descr="BigQuery – What it is, How it works and What it's used f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BigQuery – What it is, How it works and What it's used for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064" cy="283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8CDD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Fully managed data warehouse.</w:t>
      </w:r>
    </w:p>
    <w:p w14:paraId="66D4EAC0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Enables high-speed SQL queries on large datasets.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br/>
      </w:r>
    </w:p>
    <w:p w14:paraId="113EBA3E" w14:textId="77777777" w:rsidR="00010998" w:rsidRPr="00374B72" w:rsidRDefault="00010998" w:rsidP="000109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lastRenderedPageBreak/>
        <w:t>Developer Tools - Cloud Build: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br/>
      </w:r>
      <w:r>
        <w:rPr>
          <w:noProof/>
          <w:lang w:eastAsia="en-IN" w:bidi="gu-IN"/>
        </w:rPr>
        <w:drawing>
          <wp:inline distT="0" distB="0" distL="0" distR="0" wp14:anchorId="4CE83272" wp14:editId="02E42AB7">
            <wp:extent cx="5670763" cy="3242310"/>
            <wp:effectExtent l="0" t="0" r="6350" b="0"/>
            <wp:docPr id="29" name="Picture 29" descr="Introduction to Google Cloud Build: Serverless CI/CD Plat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ntroduction to Google Cloud Build: Serverless CI/CD Platform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72"/>
                    <a:stretch/>
                  </pic:blipFill>
                  <pic:spPr bwMode="auto">
                    <a:xfrm>
                      <a:off x="0" y="0"/>
                      <a:ext cx="5681950" cy="324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BA4FB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Supports CI/CD pipeline for automated builds.</w:t>
      </w:r>
    </w:p>
    <w:p w14:paraId="5874FD76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Integrates with Kubernetes and Google Cloud Run.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br/>
      </w:r>
    </w:p>
    <w:p w14:paraId="1B2C6E43" w14:textId="77777777" w:rsidR="00010998" w:rsidRPr="00374B72" w:rsidRDefault="00010998" w:rsidP="000109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t>Business Applications - Google Workspace Integration: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gu-IN"/>
          <w14:ligatures w14:val="none"/>
        </w:rPr>
        <w:br/>
      </w:r>
      <w:r>
        <w:rPr>
          <w:noProof/>
          <w:lang w:eastAsia="en-IN" w:bidi="gu-IN"/>
        </w:rPr>
        <w:drawing>
          <wp:inline distT="0" distB="0" distL="0" distR="0" wp14:anchorId="06476628" wp14:editId="7C26BE6F">
            <wp:extent cx="5700517" cy="2377930"/>
            <wp:effectExtent l="0" t="0" r="0" b="3810"/>
            <wp:docPr id="30" name="Picture 30" descr="On-demand learning options for Google Workspace and Gemini | Google  Workspace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On-demand learning options for Google Workspace and Gemini | Google  Workspace Blo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411" cy="238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C461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 xml:space="preserve">Includes Gmail, Google Drive, and </w:t>
      </w:r>
      <w:proofErr w:type="gramStart"/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Docs</w:t>
      </w:r>
      <w:proofErr w:type="gramEnd"/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 xml:space="preserve"> integration.</w:t>
      </w:r>
    </w:p>
    <w:p w14:paraId="0A106E05" w14:textId="77777777" w:rsidR="00010998" w:rsidRPr="00374B72" w:rsidRDefault="00010998" w:rsidP="0001099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</w:pPr>
      <w:r w:rsidRPr="00374B7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gu-IN"/>
          <w14:ligatures w14:val="none"/>
        </w:rPr>
        <w:t>Supports cloud-based productivity tools.</w:t>
      </w:r>
    </w:p>
    <w:p w14:paraId="335972CF" w14:textId="77777777" w:rsidR="00010998" w:rsidRPr="00374B72" w:rsidRDefault="00010998" w:rsidP="00010998">
      <w:pPr>
        <w:pStyle w:val="NormalWeb"/>
        <w:rPr>
          <w:sz w:val="28"/>
          <w:szCs w:val="28"/>
          <w:lang w:val="en-US"/>
        </w:rPr>
      </w:pPr>
    </w:p>
    <w:p w14:paraId="0996437F" w14:textId="77777777" w:rsidR="00010998" w:rsidRPr="004965CA" w:rsidRDefault="00010998" w:rsidP="00010998">
      <w:pPr>
        <w:pStyle w:val="NormalWeb"/>
      </w:pPr>
    </w:p>
    <w:p w14:paraId="64A81FDF" w14:textId="77777777" w:rsidR="00010998" w:rsidRPr="00676565" w:rsidRDefault="00010998" w:rsidP="00010998">
      <w:pPr>
        <w:pStyle w:val="NormalWeb"/>
        <w:rPr>
          <w:sz w:val="28"/>
          <w:szCs w:val="28"/>
        </w:rPr>
      </w:pPr>
    </w:p>
    <w:p w14:paraId="20DBABD2" w14:textId="77777777" w:rsidR="00010998" w:rsidRPr="00F80A55" w:rsidRDefault="00010998" w:rsidP="0001099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F3E459" w14:textId="2761673B" w:rsidR="00B050C1" w:rsidRPr="003D7ECA" w:rsidRDefault="00B050C1" w:rsidP="003D7ECA">
      <w:pPr>
        <w:tabs>
          <w:tab w:val="left" w:pos="3090"/>
        </w:tabs>
        <w:rPr>
          <w:rFonts w:ascii="Times New Roman" w:hAnsi="Times New Roman" w:cs="Times New Roman"/>
          <w:sz w:val="28"/>
          <w:szCs w:val="28"/>
        </w:rPr>
      </w:pPr>
    </w:p>
    <w:sectPr w:rsidR="00B050C1" w:rsidRPr="003D7ECA" w:rsidSect="00392CE1">
      <w:headerReference w:type="default" r:id="rId21"/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775C7A" w14:textId="77777777" w:rsidR="004115C8" w:rsidRDefault="004115C8" w:rsidP="00B22971">
      <w:pPr>
        <w:spacing w:after="0" w:line="240" w:lineRule="auto"/>
      </w:pPr>
      <w:r>
        <w:separator/>
      </w:r>
    </w:p>
  </w:endnote>
  <w:endnote w:type="continuationSeparator" w:id="0">
    <w:p w14:paraId="535D4E43" w14:textId="77777777" w:rsidR="004115C8" w:rsidRDefault="004115C8" w:rsidP="00B229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43025E" w14:textId="77777777" w:rsidR="004115C8" w:rsidRDefault="004115C8" w:rsidP="00B22971">
      <w:pPr>
        <w:spacing w:after="0" w:line="240" w:lineRule="auto"/>
      </w:pPr>
      <w:r>
        <w:separator/>
      </w:r>
    </w:p>
  </w:footnote>
  <w:footnote w:type="continuationSeparator" w:id="0">
    <w:p w14:paraId="4CB407C0" w14:textId="77777777" w:rsidR="004115C8" w:rsidRDefault="004115C8" w:rsidP="00B229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8A9339" w14:textId="0C2ED9B4" w:rsidR="00B22971" w:rsidRDefault="00392CE1" w:rsidP="00392CE1">
    <w:pPr>
      <w:pStyle w:val="Header"/>
    </w:pPr>
    <w:r w:rsidRPr="00392CE1">
      <w:rPr>
        <w:rFonts w:ascii="Times New Roman" w:hAnsi="Times New Roman" w:cs="Times New Roman"/>
        <w:sz w:val="16"/>
        <w:szCs w:val="16"/>
      </w:rPr>
      <w:t>INTRODUCTION TO CLOUD COMPUTING</w:t>
    </w:r>
    <w:r w:rsidRPr="00392CE1">
      <w:t xml:space="preserve">                                                                                                                         </w:t>
    </w:r>
    <w:r w:rsidR="00B22971">
      <w:t>16011052</w:t>
    </w:r>
    <w:r w:rsidR="007B6063">
      <w:t>4054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473DD0"/>
    <w:multiLevelType w:val="hybridMultilevel"/>
    <w:tmpl w:val="0548E7A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344746"/>
    <w:multiLevelType w:val="hybridMultilevel"/>
    <w:tmpl w:val="00AE5B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393E53"/>
    <w:multiLevelType w:val="multilevel"/>
    <w:tmpl w:val="27402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4"/>
        <w:szCs w:val="24"/>
      </w:rPr>
    </w:lvl>
    <w:lvl w:ilvl="1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7D5D13"/>
    <w:multiLevelType w:val="hybridMultilevel"/>
    <w:tmpl w:val="0B7AAD96"/>
    <w:lvl w:ilvl="0" w:tplc="D9D0909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A441AE"/>
    <w:multiLevelType w:val="hybridMultilevel"/>
    <w:tmpl w:val="F566CB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221E91"/>
    <w:multiLevelType w:val="hybridMultilevel"/>
    <w:tmpl w:val="9A623A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7397620">
    <w:abstractNumId w:val="0"/>
  </w:num>
  <w:num w:numId="2" w16cid:durableId="209464095">
    <w:abstractNumId w:val="3"/>
  </w:num>
  <w:num w:numId="3" w16cid:durableId="144667791">
    <w:abstractNumId w:val="1"/>
  </w:num>
  <w:num w:numId="4" w16cid:durableId="772894456">
    <w:abstractNumId w:val="2"/>
  </w:num>
  <w:num w:numId="5" w16cid:durableId="946352453">
    <w:abstractNumId w:val="4"/>
  </w:num>
  <w:num w:numId="6" w16cid:durableId="8551222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DA6"/>
    <w:rsid w:val="00010998"/>
    <w:rsid w:val="000B515D"/>
    <w:rsid w:val="00202EC0"/>
    <w:rsid w:val="00350BEB"/>
    <w:rsid w:val="00354D6C"/>
    <w:rsid w:val="003703AA"/>
    <w:rsid w:val="003831E8"/>
    <w:rsid w:val="003838D0"/>
    <w:rsid w:val="00386F97"/>
    <w:rsid w:val="00392CE1"/>
    <w:rsid w:val="003D7ECA"/>
    <w:rsid w:val="004115C8"/>
    <w:rsid w:val="004878EC"/>
    <w:rsid w:val="005A0689"/>
    <w:rsid w:val="006E2747"/>
    <w:rsid w:val="00743861"/>
    <w:rsid w:val="007B6063"/>
    <w:rsid w:val="00822F0C"/>
    <w:rsid w:val="00827510"/>
    <w:rsid w:val="00837AB8"/>
    <w:rsid w:val="0088172D"/>
    <w:rsid w:val="00925B4B"/>
    <w:rsid w:val="009649F2"/>
    <w:rsid w:val="00A55AE8"/>
    <w:rsid w:val="00AB43E1"/>
    <w:rsid w:val="00B050C1"/>
    <w:rsid w:val="00B22971"/>
    <w:rsid w:val="00B23DA6"/>
    <w:rsid w:val="00B939F1"/>
    <w:rsid w:val="00C4256A"/>
    <w:rsid w:val="00C961F6"/>
    <w:rsid w:val="00D4560A"/>
    <w:rsid w:val="00DD653C"/>
    <w:rsid w:val="00DF5961"/>
    <w:rsid w:val="00E2544B"/>
    <w:rsid w:val="00E27B1F"/>
    <w:rsid w:val="00E60E8C"/>
    <w:rsid w:val="00F01047"/>
    <w:rsid w:val="00F97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A0760"/>
  <w15:chartTrackingRefBased/>
  <w15:docId w15:val="{5ECFC9E6-DD7B-4C97-B05C-CDBB81170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998"/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3D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3D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3D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3D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3D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3D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3D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3D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3D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3D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3D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23D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3D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3D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3D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3D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3D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3D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3D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3D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3D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3D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3D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3D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3D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3D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3D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3D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3DA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54D6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4D6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229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2971"/>
  </w:style>
  <w:style w:type="paragraph" w:styleId="Footer">
    <w:name w:val="footer"/>
    <w:basedOn w:val="Normal"/>
    <w:link w:val="FooterChar"/>
    <w:uiPriority w:val="99"/>
    <w:unhideWhenUsed/>
    <w:rsid w:val="00B229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2971"/>
  </w:style>
  <w:style w:type="paragraph" w:styleId="NormalWeb">
    <w:name w:val="Normal (Web)"/>
    <w:basedOn w:val="Normal"/>
    <w:uiPriority w:val="99"/>
    <w:semiHidden/>
    <w:unhideWhenUsed/>
    <w:rsid w:val="000109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gu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5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  <wetp:taskpane dockstate="right" visibility="0" width="350" row="4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1DB7A15D-88F7-4DD9-BDED-2E11C71A7D07}">
  <we:reference id="wa200005107" version="1.1.0.0" store="en-US" storeType="OMEX"/>
  <we:alternateReferences>
    <we:reference id="WA200005107" version="1.1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C8D32E4B-0C17-437D-8B69-CE36690D8444}">
  <we:reference id="wa200006533" version="1.0.0.1" store="en-US" storeType="OMEX"/>
  <we:alternateReferences>
    <we:reference id="wa200006533" version="1.0.0.1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8</Pages>
  <Words>323</Words>
  <Characters>1845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ITMVU FF-18/30</dc:creator>
  <cp:keywords/>
  <dc:description/>
  <cp:lastModifiedBy>surajkanaujiya5252@outlook.com</cp:lastModifiedBy>
  <cp:revision>18</cp:revision>
  <dcterms:created xsi:type="dcterms:W3CDTF">2025-02-18T04:10:00Z</dcterms:created>
  <dcterms:modified xsi:type="dcterms:W3CDTF">2025-04-09T16:41:00Z</dcterms:modified>
</cp:coreProperties>
</file>